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96655" w14:textId="07443440" w:rsidR="00892751" w:rsidRDefault="00892751" w:rsidP="00892751"/>
    <w:p w14:paraId="60E98868" w14:textId="77777777" w:rsidR="00892751" w:rsidRDefault="00892751" w:rsidP="00892751">
      <w:pPr>
        <w:pStyle w:val="BasicParagraph"/>
        <w:rPr>
          <w:rFonts w:ascii="Avenir LT Std 55 Roman" w:hAnsi="Avenir LT Std 55 Roman" w:cs="Avenir LT Std 55 Roman"/>
          <w:color w:val="C00000"/>
          <w:spacing w:val="10"/>
          <w:sz w:val="48"/>
          <w:szCs w:val="48"/>
        </w:rPr>
      </w:pPr>
    </w:p>
    <w:p w14:paraId="3DE7C46A" w14:textId="0E86B564" w:rsidR="00892751" w:rsidRPr="00892751" w:rsidRDefault="00892751" w:rsidP="00892751">
      <w:pPr>
        <w:pStyle w:val="BasicParagraph"/>
        <w:rPr>
          <w:rFonts w:ascii="Arial" w:hAnsi="Arial" w:cs="Arial"/>
          <w:color w:val="51362A"/>
          <w:spacing w:val="3"/>
          <w:sz w:val="32"/>
          <w:szCs w:val="34"/>
        </w:rPr>
      </w:pPr>
      <w:r w:rsidRPr="00892751">
        <w:rPr>
          <w:rFonts w:ascii="Arial" w:hAnsi="Arial" w:cs="Arial"/>
          <w:color w:val="C00000"/>
          <w:spacing w:val="10"/>
          <w:sz w:val="48"/>
          <w:szCs w:val="48"/>
        </w:rPr>
        <w:t>ABOUT US</w:t>
      </w:r>
      <w:r w:rsidRPr="00892751">
        <w:rPr>
          <w:rFonts w:ascii="Arial" w:hAnsi="Arial" w:cs="Arial"/>
          <w:color w:val="C00000"/>
          <w:spacing w:val="5"/>
          <w:sz w:val="48"/>
          <w:szCs w:val="48"/>
        </w:rPr>
        <w:t>:</w:t>
      </w:r>
      <w:r w:rsidRPr="00892751">
        <w:rPr>
          <w:rFonts w:ascii="Arial" w:hAnsi="Arial" w:cs="Arial"/>
          <w:color w:val="51362A"/>
          <w:spacing w:val="5"/>
          <w:sz w:val="48"/>
          <w:szCs w:val="48"/>
        </w:rPr>
        <w:t xml:space="preserve"> </w:t>
      </w:r>
      <w:r w:rsidRPr="00892751">
        <w:rPr>
          <w:rFonts w:ascii="Arial" w:hAnsi="Arial" w:cs="Arial"/>
          <w:color w:val="51362A"/>
          <w:spacing w:val="7"/>
          <w:sz w:val="68"/>
          <w:szCs w:val="68"/>
        </w:rPr>
        <w:t xml:space="preserve"> </w:t>
      </w:r>
      <w:r w:rsidRPr="00892751">
        <w:rPr>
          <w:rFonts w:ascii="Arial" w:hAnsi="Arial" w:cs="Arial"/>
          <w:color w:val="51362A"/>
          <w:spacing w:val="7"/>
          <w:sz w:val="68"/>
          <w:szCs w:val="68"/>
        </w:rPr>
        <w:br/>
      </w:r>
    </w:p>
    <w:p w14:paraId="56660D61" w14:textId="77777777" w:rsidR="00892751" w:rsidRDefault="00892751" w:rsidP="00892751">
      <w:pPr>
        <w:pStyle w:val="has-text-align-center"/>
        <w:spacing w:before="0" w:beforeAutospacing="0" w:after="240" w:afterAutospacing="0" w:line="288" w:lineRule="auto"/>
        <w:ind w:right="547"/>
        <w:rPr>
          <w:rFonts w:ascii="Arial" w:hAnsi="Arial" w:cs="Arial"/>
          <w:color w:val="252525"/>
          <w:spacing w:val="-8"/>
        </w:rPr>
      </w:pPr>
    </w:p>
    <w:p w14:paraId="7F66E1F5" w14:textId="76B344DF" w:rsidR="00892751" w:rsidRPr="00892751" w:rsidRDefault="00892751" w:rsidP="00892751">
      <w:pPr>
        <w:pStyle w:val="has-text-align-center"/>
        <w:spacing w:before="0" w:beforeAutospacing="0" w:after="240" w:afterAutospacing="0" w:line="288" w:lineRule="auto"/>
        <w:ind w:right="547"/>
        <w:rPr>
          <w:rFonts w:ascii="Arial" w:hAnsi="Arial" w:cs="Arial"/>
          <w:color w:val="252525"/>
          <w:spacing w:val="-8"/>
        </w:rPr>
      </w:pPr>
      <w:r w:rsidRPr="00892751">
        <w:rPr>
          <w:rFonts w:ascii="Arial" w:hAnsi="Arial" w:cs="Arial"/>
          <w:color w:val="252525"/>
          <w:spacing w:val="-8"/>
        </w:rPr>
        <w:t xml:space="preserve">Infinity Wood Floors, Crandon, WI, is a leading manufacturer of high-quality hardwood flooring and of Aacer Sport Flooring’s sub-floor systems for the sports and recreational industry.  As a Maple Flooring Manufacturers Association (MFMA) Member Mill, Infinity Wood Floors Northern Hard Maple flooring meets and/or exceeds all industry standards. </w:t>
      </w:r>
    </w:p>
    <w:p w14:paraId="28F770D6" w14:textId="230C7809" w:rsidR="00892751" w:rsidRPr="00892751" w:rsidRDefault="00892751" w:rsidP="00892751">
      <w:pPr>
        <w:pStyle w:val="has-text-align-center"/>
        <w:spacing w:before="0" w:beforeAutospacing="0" w:after="240" w:afterAutospacing="0" w:line="288" w:lineRule="auto"/>
        <w:ind w:right="547"/>
        <w:rPr>
          <w:rFonts w:ascii="Arial" w:hAnsi="Arial" w:cs="Arial"/>
          <w:color w:val="252525"/>
          <w:spacing w:val="-8"/>
        </w:rPr>
      </w:pPr>
      <w:r w:rsidRPr="00892751">
        <w:rPr>
          <w:rFonts w:ascii="Arial" w:hAnsi="Arial" w:cs="Arial"/>
          <w:color w:val="252525"/>
          <w:spacing w:val="-8"/>
        </w:rPr>
        <w:t xml:space="preserve">Since 2012, Infinity Wood Floors has been milling high quality Northern Hard Maple flooring.  We take pride in delivering product that is of consistent, superior quality.  In 2022, Infinity Wood Floors acquired Aacer Sports Flooring sub-floor systems.  Aacer Sports Flooring subfloor systems are known to deliver shock absorption, flooring resiliency, moisture resistance and dead-spot elimination.  Infinity Wood Floors along with the addition of </w:t>
      </w:r>
      <w:proofErr w:type="spellStart"/>
      <w:r w:rsidRPr="00892751">
        <w:rPr>
          <w:rFonts w:ascii="Arial" w:hAnsi="Arial" w:cs="Arial"/>
          <w:color w:val="252525"/>
          <w:spacing w:val="-8"/>
        </w:rPr>
        <w:t>Aacer’s</w:t>
      </w:r>
      <w:proofErr w:type="spellEnd"/>
      <w:r w:rsidRPr="00892751">
        <w:rPr>
          <w:rFonts w:ascii="Arial" w:hAnsi="Arial" w:cs="Arial"/>
          <w:color w:val="252525"/>
          <w:spacing w:val="-8"/>
        </w:rPr>
        <w:t xml:space="preserve"> high quality sport floor systems and synthetics makes for the perfect sport floor combination. </w:t>
      </w:r>
    </w:p>
    <w:p w14:paraId="37B08CE5" w14:textId="4BEA1BD2" w:rsidR="00892751" w:rsidRDefault="00892751" w:rsidP="00892751">
      <w:pPr>
        <w:pStyle w:val="Text"/>
        <w:spacing w:before="0" w:after="240" w:line="288" w:lineRule="auto"/>
        <w:ind w:right="547"/>
        <w:rPr>
          <w:rFonts w:ascii="Arial" w:hAnsi="Arial" w:cs="Arial"/>
          <w:color w:val="252525"/>
          <w:spacing w:val="-8"/>
        </w:rPr>
      </w:pPr>
      <w:r w:rsidRPr="00892751">
        <w:rPr>
          <w:rFonts w:ascii="Arial" w:hAnsi="Arial" w:cs="Arial"/>
          <w:color w:val="252525"/>
          <w:spacing w:val="-8"/>
        </w:rPr>
        <w:t>Infinity Wood Floors along with Aacer Sports Flooring will continue the tradition of supplying the highest quality of sports floors. In addition to hardwood, Infinity Wood Floors also supplies synthetic flooring in a variety of textures, colors, and gauges to fit your project needs and budget.</w:t>
      </w:r>
    </w:p>
    <w:p w14:paraId="63A71A5A" w14:textId="0052C688" w:rsidR="00742DC7" w:rsidRDefault="0024333C" w:rsidP="0024333C">
      <w:pPr>
        <w:rPr>
          <w:rFonts w:ascii="Arial" w:hAnsi="Arial" w:cs="Arial"/>
          <w:sz w:val="24"/>
          <w:szCs w:val="24"/>
        </w:rPr>
      </w:pPr>
      <w:r>
        <w:rPr>
          <w:rFonts w:ascii="Helvetica" w:hAnsi="Helvetica"/>
        </w:rPr>
        <w:t xml:space="preserve">For more information </w:t>
      </w:r>
      <w:r w:rsidRPr="00A603B7">
        <w:rPr>
          <w:rFonts w:ascii="Helvetica" w:hAnsi="Helvetica"/>
        </w:rPr>
        <w:t>or to arrange a visit, call</w:t>
      </w:r>
      <w:r>
        <w:rPr>
          <w:rFonts w:ascii="Helvetica" w:hAnsi="Helvetica"/>
        </w:rPr>
        <w:t xml:space="preserve"> 877-582-1181 or</w:t>
      </w:r>
      <w:r>
        <w:rPr>
          <w:rFonts w:ascii="Helvetica" w:hAnsi="Helvetica"/>
        </w:rPr>
        <w:t xml:space="preserve"> visit </w:t>
      </w:r>
      <w:hyperlink r:id="rId6" w:history="1">
        <w:r w:rsidRPr="00110837">
          <w:rPr>
            <w:rStyle w:val="Hyperlink"/>
            <w:rFonts w:ascii="Helvetica" w:hAnsi="Helvetica"/>
          </w:rPr>
          <w:t>www.aacerflooring.com</w:t>
        </w:r>
      </w:hyperlink>
      <w:r>
        <w:rPr>
          <w:rFonts w:ascii="Helvetica" w:hAnsi="Helvetica"/>
        </w:rPr>
        <w:t xml:space="preserve">. </w:t>
      </w:r>
    </w:p>
    <w:p w14:paraId="68A417F3" w14:textId="7A37A94E" w:rsidR="00892751" w:rsidRPr="00892751" w:rsidRDefault="00892751" w:rsidP="00892751">
      <w:pPr>
        <w:rPr>
          <w:rFonts w:ascii="Arial" w:hAnsi="Arial" w:cs="Arial"/>
          <w:sz w:val="24"/>
          <w:szCs w:val="24"/>
        </w:rPr>
      </w:pPr>
    </w:p>
    <w:p w14:paraId="446701FB" w14:textId="3EC3E2B5" w:rsidR="00892751" w:rsidRPr="00892751" w:rsidRDefault="00892751" w:rsidP="00892751">
      <w:pPr>
        <w:rPr>
          <w:rFonts w:ascii="Arial" w:hAnsi="Arial" w:cs="Arial"/>
          <w:sz w:val="24"/>
          <w:szCs w:val="24"/>
        </w:rPr>
      </w:pPr>
    </w:p>
    <w:p w14:paraId="7BDD2280" w14:textId="6D818627" w:rsidR="00892751" w:rsidRPr="00892751" w:rsidRDefault="00892751" w:rsidP="00892751">
      <w:pPr>
        <w:rPr>
          <w:rFonts w:ascii="Arial" w:hAnsi="Arial" w:cs="Arial"/>
          <w:sz w:val="24"/>
          <w:szCs w:val="24"/>
        </w:rPr>
      </w:pPr>
    </w:p>
    <w:p w14:paraId="1D047789" w14:textId="4F6A95DD" w:rsidR="00892751" w:rsidRPr="00892751" w:rsidRDefault="00892751" w:rsidP="00892751">
      <w:pPr>
        <w:rPr>
          <w:rFonts w:ascii="Arial" w:hAnsi="Arial" w:cs="Arial"/>
          <w:sz w:val="24"/>
          <w:szCs w:val="24"/>
        </w:rPr>
      </w:pPr>
    </w:p>
    <w:p w14:paraId="470429FC" w14:textId="05CB7534" w:rsidR="00892751" w:rsidRPr="00892751" w:rsidRDefault="00892751" w:rsidP="00892751">
      <w:pPr>
        <w:rPr>
          <w:rFonts w:ascii="Arial" w:hAnsi="Arial" w:cs="Arial"/>
          <w:sz w:val="24"/>
          <w:szCs w:val="24"/>
        </w:rPr>
      </w:pPr>
    </w:p>
    <w:p w14:paraId="695BF865" w14:textId="085536DA" w:rsidR="00892751" w:rsidRPr="00892751" w:rsidRDefault="00892751" w:rsidP="00892751">
      <w:pPr>
        <w:rPr>
          <w:rFonts w:ascii="Arial" w:hAnsi="Arial" w:cs="Arial"/>
          <w:sz w:val="24"/>
          <w:szCs w:val="24"/>
        </w:rPr>
      </w:pPr>
    </w:p>
    <w:p w14:paraId="4825FBD9" w14:textId="77777777" w:rsidR="00892751" w:rsidRPr="00892751" w:rsidRDefault="00892751" w:rsidP="00892751">
      <w:pPr>
        <w:ind w:firstLine="720"/>
        <w:rPr>
          <w:rFonts w:ascii="Arial" w:hAnsi="Arial" w:cs="Arial"/>
          <w:sz w:val="24"/>
          <w:szCs w:val="24"/>
        </w:rPr>
      </w:pPr>
    </w:p>
    <w:sectPr w:rsidR="00892751" w:rsidRPr="0089275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FA94C" w14:textId="77777777" w:rsidR="00F21573" w:rsidRDefault="00F21573" w:rsidP="00892751">
      <w:pPr>
        <w:spacing w:after="0" w:line="240" w:lineRule="auto"/>
      </w:pPr>
      <w:r>
        <w:separator/>
      </w:r>
    </w:p>
  </w:endnote>
  <w:endnote w:type="continuationSeparator" w:id="0">
    <w:p w14:paraId="0CF3EEA3" w14:textId="77777777" w:rsidR="00F21573" w:rsidRDefault="00F21573" w:rsidP="00892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Cambria"/>
    <w:panose1 w:val="02040503050306020203"/>
    <w:charset w:val="00"/>
    <w:family w:val="roman"/>
    <w:notTrueType/>
    <w:pitch w:val="variable"/>
    <w:sig w:usb0="60000287" w:usb1="00000001" w:usb2="00000000" w:usb3="00000000" w:csb0="0000019F" w:csb1="00000000"/>
  </w:font>
  <w:font w:name="Baskerville">
    <w:panose1 w:val="02020502060306020303"/>
    <w:charset w:val="00"/>
    <w:family w:val="roman"/>
    <w:pitch w:val="variable"/>
    <w:sig w:usb0="00000003" w:usb1="00000000" w:usb2="00000000" w:usb3="00000000" w:csb0="00000001" w:csb1="00000000"/>
  </w:font>
  <w:font w:name="Avenir LT Std 55 Roman">
    <w:altName w:val="Calibri"/>
    <w:panose1 w:val="020B0503020203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3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1D5A" w14:textId="49BAE951" w:rsidR="00892751" w:rsidRDefault="00892751">
    <w:pPr>
      <w:pStyle w:val="Footer"/>
    </w:pPr>
  </w:p>
  <w:p w14:paraId="4B7C11AB" w14:textId="17D414AD" w:rsidR="00892751" w:rsidRDefault="00892751">
    <w:pPr>
      <w:pStyle w:val="Footer"/>
    </w:pPr>
    <w:r>
      <w:rPr>
        <w:noProof/>
      </w:rPr>
      <w:drawing>
        <wp:inline distT="0" distB="0" distL="0" distR="0" wp14:anchorId="3E29E825" wp14:editId="1321288B">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5FC93" w14:textId="77777777" w:rsidR="00F21573" w:rsidRDefault="00F21573" w:rsidP="00892751">
      <w:pPr>
        <w:spacing w:after="0" w:line="240" w:lineRule="auto"/>
      </w:pPr>
      <w:r>
        <w:separator/>
      </w:r>
    </w:p>
  </w:footnote>
  <w:footnote w:type="continuationSeparator" w:id="0">
    <w:p w14:paraId="11DE36B2" w14:textId="77777777" w:rsidR="00F21573" w:rsidRDefault="00F21573" w:rsidP="008927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3B055" w14:textId="70402486" w:rsidR="00892751" w:rsidRDefault="00892751">
    <w:pPr>
      <w:pStyle w:val="Header"/>
    </w:pPr>
    <w:r>
      <w:rPr>
        <w:noProof/>
      </w:rPr>
      <w:drawing>
        <wp:anchor distT="0" distB="0" distL="114300" distR="114300" simplePos="0" relativeHeight="251659264" behindDoc="1" locked="0" layoutInCell="1" allowOverlap="1" wp14:anchorId="1E36D611" wp14:editId="07454E70">
          <wp:simplePos x="0" y="0"/>
          <wp:positionH relativeFrom="page">
            <wp:align>right</wp:align>
          </wp:positionH>
          <wp:positionV relativeFrom="paragraph">
            <wp:posOffset>-457200</wp:posOffset>
          </wp:positionV>
          <wp:extent cx="4038600" cy="3459480"/>
          <wp:effectExtent l="0" t="0" r="0" b="7620"/>
          <wp:wrapNone/>
          <wp:docPr id="1" name="Picture 1"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14:sizeRelH relativeFrom="margin">
            <wp14:pctWidth>0</wp14:pctWidth>
          </wp14:sizeRelH>
        </wp:anchor>
      </w:drawing>
    </w:r>
  </w:p>
  <w:p w14:paraId="6F740213" w14:textId="77777777" w:rsidR="00892751" w:rsidRDefault="008927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751"/>
    <w:rsid w:val="0024333C"/>
    <w:rsid w:val="00742DC7"/>
    <w:rsid w:val="00892751"/>
    <w:rsid w:val="00E85F91"/>
    <w:rsid w:val="00F21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4546F"/>
  <w15:chartTrackingRefBased/>
  <w15:docId w15:val="{F07D2B09-55CB-48BA-93DA-AD50EF4B0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751"/>
    <w:pPr>
      <w:spacing w:after="200" w:line="276"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892751"/>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customStyle="1" w:styleId="has-text-align-center">
    <w:name w:val="has-text-align-center"/>
    <w:basedOn w:val="Normal"/>
    <w:rsid w:val="008927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uiPriority w:val="99"/>
    <w:rsid w:val="00892751"/>
    <w:pPr>
      <w:suppressAutoHyphens/>
      <w:autoSpaceDE w:val="0"/>
      <w:autoSpaceDN w:val="0"/>
      <w:adjustRightInd w:val="0"/>
      <w:spacing w:before="180" w:after="0" w:line="420" w:lineRule="atLeast"/>
      <w:textAlignment w:val="center"/>
    </w:pPr>
    <w:rPr>
      <w:rFonts w:ascii="Baskerville" w:hAnsi="Baskerville" w:cs="Baskerville"/>
      <w:color w:val="000000"/>
      <w:sz w:val="24"/>
      <w:szCs w:val="24"/>
    </w:rPr>
  </w:style>
  <w:style w:type="paragraph" w:styleId="Header">
    <w:name w:val="header"/>
    <w:basedOn w:val="Normal"/>
    <w:link w:val="HeaderChar"/>
    <w:uiPriority w:val="99"/>
    <w:unhideWhenUsed/>
    <w:rsid w:val="008927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2751"/>
    <w:rPr>
      <w:rFonts w:ascii="Calibri" w:eastAsia="Calibri" w:hAnsi="Calibri" w:cs="Calibri"/>
    </w:rPr>
  </w:style>
  <w:style w:type="paragraph" w:styleId="Footer">
    <w:name w:val="footer"/>
    <w:basedOn w:val="Normal"/>
    <w:link w:val="FooterChar"/>
    <w:uiPriority w:val="99"/>
    <w:unhideWhenUsed/>
    <w:rsid w:val="008927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2751"/>
    <w:rPr>
      <w:rFonts w:ascii="Calibri" w:eastAsia="Calibri" w:hAnsi="Calibri" w:cs="Calibri"/>
    </w:rPr>
  </w:style>
  <w:style w:type="character" w:styleId="Hyperlink">
    <w:name w:val="Hyperlink"/>
    <w:uiPriority w:val="99"/>
    <w:unhideWhenUsed/>
    <w:rsid w:val="002433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acerflooring.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202</Words>
  <Characters>1156</Characters>
  <Application>Microsoft Office Word</Application>
  <DocSecurity>0</DocSecurity>
  <Lines>9</Lines>
  <Paragraphs>2</Paragraphs>
  <ScaleCrop>false</ScaleCrop>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Janelle Pederson</dc:creator>
  <cp:keywords/>
  <dc:description/>
  <cp:lastModifiedBy>Janelle Pederson</cp:lastModifiedBy>
  <cp:revision>2</cp:revision>
  <dcterms:created xsi:type="dcterms:W3CDTF">2023-02-13T18:17:00Z</dcterms:created>
  <dcterms:modified xsi:type="dcterms:W3CDTF">2023-02-14T17:38:00Z</dcterms:modified>
</cp:coreProperties>
</file>